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C34A" w14:textId="77777777" w:rsidR="00B75174" w:rsidRDefault="00B75174" w:rsidP="00935F6A">
      <w:pPr>
        <w:spacing w:after="120"/>
      </w:pPr>
      <w:r>
        <w:t>Aufgrund der zunehmenden Sichtu</w:t>
      </w:r>
      <w:r w:rsidR="00E15CAD">
        <w:t xml:space="preserve">ng der Wölfe in der </w:t>
      </w:r>
      <w:proofErr w:type="spellStart"/>
      <w:r w:rsidR="00E15CAD">
        <w:t>Surselva</w:t>
      </w:r>
      <w:proofErr w:type="spellEnd"/>
      <w:r w:rsidR="00E15CAD">
        <w:t xml:space="preserve"> und in de</w:t>
      </w:r>
      <w:r w:rsidR="00840D6C">
        <w:t>r Region Viamala</w:t>
      </w:r>
      <w:r>
        <w:t xml:space="preserve"> möchten wir Einheimische und Gäste mit dem vorliegenden Infoblatt eine Gr</w:t>
      </w:r>
      <w:r w:rsidR="000C2DE3">
        <w:t xml:space="preserve">undinformation zum Thema Wolf </w:t>
      </w:r>
      <w:r>
        <w:t>geben.</w:t>
      </w:r>
    </w:p>
    <w:p w14:paraId="58D3CEB0" w14:textId="77777777" w:rsidR="00B75174" w:rsidRPr="00B75174" w:rsidRDefault="00B75174" w:rsidP="00935F6A">
      <w:pPr>
        <w:spacing w:after="120"/>
        <w:rPr>
          <w:b/>
        </w:rPr>
      </w:pPr>
      <w:r w:rsidRPr="00B75174">
        <w:rPr>
          <w:b/>
        </w:rPr>
        <w:t>Allgemeines</w:t>
      </w:r>
    </w:p>
    <w:p w14:paraId="50AD29DA" w14:textId="77777777" w:rsidR="00E5379A" w:rsidRDefault="00CB031F" w:rsidP="00935F6A">
      <w:pPr>
        <w:spacing w:after="120"/>
      </w:pPr>
      <w:r>
        <w:t xml:space="preserve">Wölfe, die in freier Wildbahn aufwachsen und dort leben, sind nicht grundsätzlich gefährlich. Gefährlich kann es werden, wenn sich Wölfe an den Menschen gewöhnen und seine Anwesenheit gar mit Futter in Verbindung bringen. </w:t>
      </w:r>
      <w:r w:rsidR="00FB5DCE">
        <w:t>Deswegen</w:t>
      </w:r>
      <w:r>
        <w:t xml:space="preserve"> sollte man Wölfe - </w:t>
      </w:r>
      <w:r w:rsidR="00B75174">
        <w:t>auch Jungwölfe</w:t>
      </w:r>
      <w:r w:rsidR="00FB5DCE">
        <w:t xml:space="preserve"> </w:t>
      </w:r>
      <w:r>
        <w:t>- nie verfolgen, um sie zu beobachten oder zu fotografieren. Wölfe können aggressiv reagieren, wenn sie krank (Tollwut) oder verletzt sind, angefüttert wurden</w:t>
      </w:r>
      <w:r w:rsidR="00E15CAD">
        <w:t>,</w:t>
      </w:r>
      <w:r>
        <w:t xml:space="preserve"> </w:t>
      </w:r>
      <w:r w:rsidR="00467A87">
        <w:t>oder</w:t>
      </w:r>
      <w:r>
        <w:t xml:space="preserve"> w</w:t>
      </w:r>
      <w:r w:rsidR="00E5379A">
        <w:t>enn man sie in die Enge treibt.</w:t>
      </w:r>
    </w:p>
    <w:p w14:paraId="1E2B69F6" w14:textId="77777777" w:rsidR="007B23F0" w:rsidRPr="00BA6280" w:rsidRDefault="00BA6280" w:rsidP="00935F6A">
      <w:pPr>
        <w:spacing w:after="40"/>
        <w:rPr>
          <w:b/>
        </w:rPr>
      </w:pPr>
      <w:r w:rsidRPr="00BA6280">
        <w:rPr>
          <w:b/>
        </w:rPr>
        <w:t>Was treibt einen Wolf</w:t>
      </w:r>
      <w:r w:rsidR="007B23F0" w:rsidRPr="00BA6280">
        <w:rPr>
          <w:b/>
        </w:rPr>
        <w:t xml:space="preserve"> </w:t>
      </w:r>
      <w:r w:rsidRPr="00BA6280">
        <w:rPr>
          <w:b/>
        </w:rPr>
        <w:t>i</w:t>
      </w:r>
      <w:r w:rsidR="007B23F0" w:rsidRPr="00BA6280">
        <w:rPr>
          <w:b/>
        </w:rPr>
        <w:t>n Siedlungen?</w:t>
      </w:r>
    </w:p>
    <w:p w14:paraId="028CCD13" w14:textId="77777777" w:rsidR="007B23F0" w:rsidRDefault="007B23F0" w:rsidP="00935F6A">
      <w:pPr>
        <w:pStyle w:val="Listenabsatz"/>
        <w:numPr>
          <w:ilvl w:val="0"/>
          <w:numId w:val="5"/>
        </w:numPr>
        <w:spacing w:after="40"/>
        <w:ind w:left="709" w:hanging="283"/>
      </w:pPr>
      <w:r>
        <w:t>Suche nach Essbarem</w:t>
      </w:r>
    </w:p>
    <w:p w14:paraId="6EA4090C" w14:textId="77777777" w:rsidR="007B23F0" w:rsidRDefault="007B23F0" w:rsidP="00935F6A">
      <w:pPr>
        <w:pStyle w:val="Listenabsatz"/>
        <w:numPr>
          <w:ilvl w:val="0"/>
          <w:numId w:val="5"/>
        </w:numPr>
        <w:spacing w:after="120"/>
        <w:ind w:left="709" w:hanging="283"/>
      </w:pPr>
      <w:r>
        <w:t>U</w:t>
      </w:r>
      <w:r w:rsidR="00CB031F">
        <w:t>nzureichend</w:t>
      </w:r>
      <w:r>
        <w:t xml:space="preserve"> geschützte Haustiere</w:t>
      </w:r>
      <w:r w:rsidR="00B75174">
        <w:t xml:space="preserve"> (z.B. Hühner</w:t>
      </w:r>
      <w:r w:rsidR="004247A1">
        <w:t>, Kaninchen)</w:t>
      </w:r>
    </w:p>
    <w:p w14:paraId="25FC0594" w14:textId="77777777" w:rsidR="007B23F0" w:rsidRDefault="007B23F0" w:rsidP="00935F6A">
      <w:pPr>
        <w:pStyle w:val="Listenabsatz"/>
        <w:numPr>
          <w:ilvl w:val="0"/>
          <w:numId w:val="5"/>
        </w:numPr>
        <w:spacing w:after="120"/>
        <w:ind w:left="709" w:hanging="283"/>
      </w:pPr>
      <w:r>
        <w:t>Tierische Abfallreste</w:t>
      </w:r>
      <w:r w:rsidR="00E711FA">
        <w:t xml:space="preserve"> </w:t>
      </w:r>
      <w:r w:rsidR="009D7A19">
        <w:t xml:space="preserve">oder zugängliches </w:t>
      </w:r>
      <w:r>
        <w:t>Tierfutter</w:t>
      </w:r>
    </w:p>
    <w:p w14:paraId="506EBEAE" w14:textId="77777777" w:rsidR="007B23F0" w:rsidRDefault="007B23F0" w:rsidP="00935F6A">
      <w:pPr>
        <w:pStyle w:val="Listenabsatz"/>
        <w:numPr>
          <w:ilvl w:val="0"/>
          <w:numId w:val="5"/>
        </w:numPr>
        <w:spacing w:after="120"/>
        <w:ind w:left="709" w:hanging="283"/>
      </w:pPr>
      <w:r>
        <w:t>Wildtiere</w:t>
      </w:r>
      <w:r w:rsidR="00E711FA">
        <w:t xml:space="preserve"> (</w:t>
      </w:r>
      <w:r w:rsidR="004247A1">
        <w:t>Reh und Hirsch</w:t>
      </w:r>
      <w:r w:rsidR="00E711FA">
        <w:t>)</w:t>
      </w:r>
    </w:p>
    <w:p w14:paraId="4395F0BA" w14:textId="77777777" w:rsidR="007B23F0" w:rsidRDefault="00CB031F" w:rsidP="00935F6A">
      <w:pPr>
        <w:pStyle w:val="Listenabsatz"/>
        <w:numPr>
          <w:ilvl w:val="0"/>
          <w:numId w:val="5"/>
        </w:numPr>
        <w:spacing w:after="120"/>
        <w:ind w:left="709" w:hanging="283"/>
      </w:pPr>
      <w:r>
        <w:t xml:space="preserve">Abkürzung </w:t>
      </w:r>
      <w:r w:rsidR="004247A1">
        <w:t xml:space="preserve">durchs Dorf (als direkter Weg </w:t>
      </w:r>
      <w:r>
        <w:t>zur nächsten Beute</w:t>
      </w:r>
      <w:r w:rsidR="004247A1">
        <w:t>)</w:t>
      </w:r>
    </w:p>
    <w:p w14:paraId="6A40EF67" w14:textId="77777777" w:rsidR="00BA6280" w:rsidRDefault="007B23F0" w:rsidP="00935F6A">
      <w:pPr>
        <w:pStyle w:val="Listenabsatz"/>
        <w:numPr>
          <w:ilvl w:val="0"/>
          <w:numId w:val="5"/>
        </w:numPr>
        <w:spacing w:after="120"/>
        <w:ind w:left="709" w:hanging="283"/>
      </w:pPr>
      <w:r>
        <w:t>Neugier</w:t>
      </w:r>
      <w:r w:rsidR="004247A1">
        <w:t xml:space="preserve"> </w:t>
      </w:r>
    </w:p>
    <w:p w14:paraId="582D2878" w14:textId="77777777" w:rsidR="00CB031F" w:rsidRPr="00BA6280" w:rsidRDefault="00CB031F" w:rsidP="00935F6A">
      <w:pPr>
        <w:spacing w:after="40"/>
        <w:rPr>
          <w:b/>
        </w:rPr>
      </w:pPr>
      <w:r w:rsidRPr="00BA6280">
        <w:rPr>
          <w:b/>
        </w:rPr>
        <w:t>Verh</w:t>
      </w:r>
      <w:r w:rsidR="004E364E">
        <w:rPr>
          <w:b/>
        </w:rPr>
        <w:t>altensregeln gegenüber dem Wolf</w:t>
      </w:r>
    </w:p>
    <w:p w14:paraId="57766C91" w14:textId="77777777" w:rsidR="00CB031F" w:rsidRDefault="00CB031F" w:rsidP="00935F6A">
      <w:pPr>
        <w:pStyle w:val="Listenabsatz"/>
        <w:numPr>
          <w:ilvl w:val="0"/>
          <w:numId w:val="7"/>
        </w:numPr>
        <w:spacing w:after="40"/>
      </w:pPr>
      <w:r>
        <w:t>Wenn Sie einem Wolf begegnen, bleiben Sie ruhig stehen. Bemerkt der Wolf, dass Sie ihn entdeckt haben, zieht er sich in der Regel zurück oder flieht.</w:t>
      </w:r>
    </w:p>
    <w:p w14:paraId="752FE2DF" w14:textId="77777777" w:rsidR="00CB031F" w:rsidRDefault="00CB031F" w:rsidP="00935F6A">
      <w:pPr>
        <w:pStyle w:val="Listenabsatz"/>
        <w:numPr>
          <w:ilvl w:val="0"/>
          <w:numId w:val="6"/>
        </w:numPr>
        <w:spacing w:after="120"/>
      </w:pPr>
      <w:r>
        <w:t xml:space="preserve">Wenn der Wolf nicht </w:t>
      </w:r>
      <w:r w:rsidR="00E711FA">
        <w:t>sofort</w:t>
      </w:r>
      <w:r>
        <w:t xml:space="preserve"> flieht, machen Sie </w:t>
      </w:r>
      <w:r w:rsidR="00E711FA">
        <w:t>mit bestimmter</w:t>
      </w:r>
      <w:r>
        <w:t xml:space="preserve"> Stimme auf sich aufmerksam</w:t>
      </w:r>
      <w:r w:rsidR="00E711FA">
        <w:t>.</w:t>
      </w:r>
    </w:p>
    <w:p w14:paraId="491F69F1" w14:textId="77777777" w:rsidR="00CB031F" w:rsidRDefault="00CB031F" w:rsidP="00935F6A">
      <w:pPr>
        <w:pStyle w:val="Listenabsatz"/>
        <w:numPr>
          <w:ilvl w:val="0"/>
          <w:numId w:val="6"/>
        </w:numPr>
        <w:spacing w:after="120"/>
      </w:pPr>
      <w:r>
        <w:t xml:space="preserve">Versuchen Sie auf </w:t>
      </w:r>
      <w:r w:rsidR="00E5379A">
        <w:t xml:space="preserve">gar </w:t>
      </w:r>
      <w:r>
        <w:t>keinen Fall, sich dem Wolf zu nähern, auch nicht</w:t>
      </w:r>
      <w:r w:rsidR="00467A87">
        <w:t>,</w:t>
      </w:r>
      <w:r>
        <w:t xml:space="preserve"> u</w:t>
      </w:r>
      <w:r w:rsidR="00E711FA">
        <w:t>m das Tier zu</w:t>
      </w:r>
      <w:r>
        <w:t xml:space="preserve"> fotografieren. </w:t>
      </w:r>
    </w:p>
    <w:p w14:paraId="55300FCD" w14:textId="77777777" w:rsidR="00CB031F" w:rsidRDefault="00CB031F" w:rsidP="00935F6A">
      <w:pPr>
        <w:pStyle w:val="Listenabsatz"/>
        <w:numPr>
          <w:ilvl w:val="0"/>
          <w:numId w:val="6"/>
        </w:numPr>
        <w:spacing w:after="120"/>
      </w:pPr>
      <w:r>
        <w:t xml:space="preserve">Verfolgen Sie nie einen Wolf. </w:t>
      </w:r>
    </w:p>
    <w:p w14:paraId="2FDB0FBA" w14:textId="77777777" w:rsidR="00935F6A" w:rsidRDefault="00CB031F" w:rsidP="000C2DE3">
      <w:pPr>
        <w:pStyle w:val="Listenabsatz"/>
        <w:numPr>
          <w:ilvl w:val="0"/>
          <w:numId w:val="6"/>
        </w:numPr>
        <w:spacing w:after="120"/>
      </w:pPr>
      <w:r>
        <w:t>Halten Sie ihren Hund immer unter persönlicher Kont</w:t>
      </w:r>
      <w:r w:rsidR="00E711FA">
        <w:t xml:space="preserve">rolle oder leinen Sie ihn an. </w:t>
      </w:r>
    </w:p>
    <w:p w14:paraId="01F72DC3" w14:textId="77777777" w:rsidR="0098003C" w:rsidRDefault="009D7A19" w:rsidP="00935F6A">
      <w:pPr>
        <w:spacing w:after="120"/>
      </w:pPr>
      <w:r>
        <w:t xml:space="preserve">Infos </w:t>
      </w:r>
      <w:r w:rsidR="000C2DE3">
        <w:t>über aktuelle Wolfspräsenz</w:t>
      </w:r>
      <w:r w:rsidR="00840D6C">
        <w:t xml:space="preserve"> siehe Bulletin vom 20</w:t>
      </w:r>
      <w:r w:rsidR="00E15CAD">
        <w:t>.4.2020</w:t>
      </w:r>
    </w:p>
    <w:p w14:paraId="02A3477E" w14:textId="77777777" w:rsidR="000C2DE3" w:rsidRDefault="0098003C" w:rsidP="000C2DE3">
      <w:pPr>
        <w:spacing w:after="120"/>
      </w:pPr>
      <w:r>
        <w:t>Weitere fachliche Informationen</w:t>
      </w:r>
      <w:r w:rsidRPr="000A3B7B">
        <w:t xml:space="preserve"> </w:t>
      </w:r>
      <w:hyperlink r:id="rId8" w:history="1">
        <w:r w:rsidR="007C1A80" w:rsidRPr="00A97E68">
          <w:rPr>
            <w:rStyle w:val="Hyperlink"/>
            <w:lang w:eastAsia="de-CH"/>
          </w:rPr>
          <w:t>www.wolf.gr.ch</w:t>
        </w:r>
      </w:hyperlink>
    </w:p>
    <w:p w14:paraId="4CFA6259" w14:textId="77777777" w:rsidR="00CB031F" w:rsidRPr="000C2DE3" w:rsidRDefault="004E364E" w:rsidP="000C2DE3">
      <w:pPr>
        <w:spacing w:after="120"/>
      </w:pPr>
      <w:r>
        <w:rPr>
          <w:b/>
        </w:rPr>
        <w:t>Wie halten wir den Wolf von Siedlungsgebieten fern?</w:t>
      </w:r>
    </w:p>
    <w:p w14:paraId="3C9BDC4D" w14:textId="77777777" w:rsidR="004E364E" w:rsidRPr="004E364E" w:rsidRDefault="003A672C" w:rsidP="00935F6A">
      <w:pPr>
        <w:spacing w:after="40"/>
      </w:pPr>
      <w:r>
        <w:t xml:space="preserve">Indem </w:t>
      </w:r>
      <w:r w:rsidR="00FB5DCE">
        <w:t>wir den Wölfen den Zugang zu</w:t>
      </w:r>
      <w:r>
        <w:t xml:space="preserve"> </w:t>
      </w:r>
      <w:r w:rsidR="004E364E">
        <w:t>sämtliche</w:t>
      </w:r>
      <w:r w:rsidR="00FB5DCE">
        <w:t>n</w:t>
      </w:r>
      <w:r w:rsidR="004E364E">
        <w:t xml:space="preserve"> Futterquellen </w:t>
      </w:r>
      <w:r w:rsidR="00FB5DCE">
        <w:t xml:space="preserve">in Siedlungsgebieten </w:t>
      </w:r>
      <w:r w:rsidR="00621617">
        <w:t>verwehren</w:t>
      </w:r>
      <w:r w:rsidR="004E364E">
        <w:t xml:space="preserve">. </w:t>
      </w:r>
      <w:r w:rsidR="004E364E" w:rsidRPr="004E364E">
        <w:t>E</w:t>
      </w:r>
      <w:r w:rsidR="004E364E">
        <w:t>s gelten folgende Regeln:</w:t>
      </w:r>
    </w:p>
    <w:p w14:paraId="425F3E5B" w14:textId="77777777" w:rsidR="00FB5DCE" w:rsidRDefault="00FB5DCE" w:rsidP="00935F6A">
      <w:pPr>
        <w:pStyle w:val="Listenabsatz"/>
        <w:numPr>
          <w:ilvl w:val="0"/>
          <w:numId w:val="9"/>
        </w:numPr>
        <w:spacing w:after="120"/>
      </w:pPr>
      <w:r>
        <w:rPr>
          <w:b/>
        </w:rPr>
        <w:t>Abfall</w:t>
      </w:r>
      <w:r>
        <w:t xml:space="preserve"> bis zur Entsorgung unter Verschluss halten (z.B. in der Garage). Keine Abfallsäcke, Abfallkübel und dergleichen im Freien deponieren.</w:t>
      </w:r>
    </w:p>
    <w:p w14:paraId="5AE7EE5E" w14:textId="77777777" w:rsidR="00FB5DCE" w:rsidRDefault="00FB5DCE" w:rsidP="00935F6A">
      <w:pPr>
        <w:pStyle w:val="Listenabsatz"/>
        <w:numPr>
          <w:ilvl w:val="0"/>
          <w:numId w:val="9"/>
        </w:numPr>
        <w:spacing w:after="120"/>
      </w:pPr>
      <w:r w:rsidRPr="004E364E">
        <w:rPr>
          <w:b/>
        </w:rPr>
        <w:t xml:space="preserve">Küchenabfälle </w:t>
      </w:r>
      <w:r w:rsidRPr="00F308B3">
        <w:t xml:space="preserve">fachgerecht </w:t>
      </w:r>
      <w:r>
        <w:t xml:space="preserve">im Kompost </w:t>
      </w:r>
      <w:r w:rsidRPr="00F308B3">
        <w:t>entsorgen</w:t>
      </w:r>
      <w:r>
        <w:t>. Diesen wildsicher machen, d.h. mit Gitter oder Deckel verschliessen.</w:t>
      </w:r>
    </w:p>
    <w:p w14:paraId="0EB066AA" w14:textId="77777777" w:rsidR="004E364E" w:rsidRDefault="004E364E" w:rsidP="00935F6A">
      <w:pPr>
        <w:pStyle w:val="Listenabsatz"/>
        <w:numPr>
          <w:ilvl w:val="0"/>
          <w:numId w:val="9"/>
        </w:numPr>
        <w:spacing w:after="120"/>
      </w:pPr>
      <w:r>
        <w:rPr>
          <w:b/>
        </w:rPr>
        <w:t>Littering</w:t>
      </w:r>
      <w:r w:rsidRPr="004E364E">
        <w:t xml:space="preserve"> </w:t>
      </w:r>
      <w:r>
        <w:t xml:space="preserve">Essensreste auch in kleinen Mengen nicht im Wald oder im </w:t>
      </w:r>
      <w:r w:rsidR="007C1A80">
        <w:t>Wander- oder Skige</w:t>
      </w:r>
      <w:r>
        <w:t xml:space="preserve">biet entsorgen! (z.B. beim </w:t>
      </w:r>
      <w:r w:rsidR="000C2DE3">
        <w:t xml:space="preserve">Biken, Wandern, </w:t>
      </w:r>
      <w:r>
        <w:t>Grillieren, Pick-Nick</w:t>
      </w:r>
      <w:r w:rsidR="000C2DE3">
        <w:t>en</w:t>
      </w:r>
      <w:r>
        <w:t>, Campieren</w:t>
      </w:r>
      <w:r w:rsidR="007C1A80">
        <w:t xml:space="preserve">, </w:t>
      </w:r>
      <w:r w:rsidR="000C2DE3">
        <w:t>Skifahren</w:t>
      </w:r>
      <w:r>
        <w:t>).</w:t>
      </w:r>
      <w:r w:rsidR="00E5379A">
        <w:t xml:space="preserve"> </w:t>
      </w:r>
    </w:p>
    <w:p w14:paraId="205F4B6C" w14:textId="77777777" w:rsidR="00CC358D" w:rsidRPr="00CC358D" w:rsidRDefault="00CC358D" w:rsidP="00935F6A">
      <w:pPr>
        <w:pStyle w:val="Listenabsatz"/>
        <w:numPr>
          <w:ilvl w:val="0"/>
          <w:numId w:val="9"/>
        </w:numPr>
        <w:spacing w:after="120"/>
      </w:pPr>
      <w:r w:rsidRPr="000C2DE3">
        <w:rPr>
          <w:b/>
        </w:rPr>
        <w:t>Wild</w:t>
      </w:r>
      <w:r w:rsidR="004E00BF" w:rsidRPr="000C2DE3">
        <w:rPr>
          <w:b/>
        </w:rPr>
        <w:t>tierfütterungsverbot</w:t>
      </w:r>
      <w:r w:rsidRPr="004E364E">
        <w:rPr>
          <w:b/>
        </w:rPr>
        <w:t xml:space="preserve"> </w:t>
      </w:r>
      <w:r w:rsidR="004E00BF" w:rsidRPr="004E00BF">
        <w:t xml:space="preserve">Keinerlei </w:t>
      </w:r>
      <w:r w:rsidR="004E00BF">
        <w:t xml:space="preserve">Futterstellen </w:t>
      </w:r>
      <w:r w:rsidR="003A672C">
        <w:t xml:space="preserve">(Heu, Salat und dergleichen) </w:t>
      </w:r>
      <w:r w:rsidR="004E00BF">
        <w:t>für Wildtiere</w:t>
      </w:r>
      <w:r w:rsidR="003A672C">
        <w:t xml:space="preserve"> in Gärten oder Siedlungsnähe</w:t>
      </w:r>
      <w:r w:rsidR="004E00BF">
        <w:t xml:space="preserve">, denn </w:t>
      </w:r>
      <w:r w:rsidR="003A672C">
        <w:t>der Wolf folgt seiner Beute (Reh und Hirsch).</w:t>
      </w:r>
    </w:p>
    <w:p w14:paraId="02DD228A" w14:textId="77777777" w:rsidR="000A3B7B" w:rsidRDefault="000A3B7B" w:rsidP="00935F6A">
      <w:pPr>
        <w:pStyle w:val="Listenabsatz"/>
        <w:numPr>
          <w:ilvl w:val="0"/>
          <w:numId w:val="9"/>
        </w:numPr>
        <w:spacing w:after="120"/>
      </w:pPr>
      <w:r w:rsidRPr="003A672C">
        <w:rPr>
          <w:b/>
        </w:rPr>
        <w:t>Katzen- und Hundefutter</w:t>
      </w:r>
      <w:r>
        <w:t xml:space="preserve"> nicht </w:t>
      </w:r>
      <w:r w:rsidR="00FB5DCE">
        <w:t>im Freien anbieten, a</w:t>
      </w:r>
      <w:r>
        <w:t xml:space="preserve">uch </w:t>
      </w:r>
      <w:r w:rsidR="003A672C">
        <w:t xml:space="preserve">nicht </w:t>
      </w:r>
      <w:r>
        <w:t>bei Rinder-</w:t>
      </w:r>
      <w:r w:rsidR="003A672C">
        <w:t>,</w:t>
      </w:r>
      <w:r>
        <w:t xml:space="preserve"> Pferde- oder Kleintierställen</w:t>
      </w:r>
      <w:r w:rsidR="00754F02">
        <w:t>.</w:t>
      </w:r>
    </w:p>
    <w:p w14:paraId="7882B35D" w14:textId="77777777" w:rsidR="00D5451C" w:rsidRDefault="00D5451C" w:rsidP="00D5451C">
      <w:pPr>
        <w:pStyle w:val="Listenabsatz"/>
        <w:numPr>
          <w:ilvl w:val="0"/>
          <w:numId w:val="9"/>
        </w:numPr>
        <w:spacing w:after="120"/>
      </w:pPr>
      <w:r>
        <w:rPr>
          <w:b/>
        </w:rPr>
        <w:t xml:space="preserve">Nachgeburten </w:t>
      </w:r>
      <w:r>
        <w:t>nicht auf dem Miststock entsorgen</w:t>
      </w:r>
      <w:r w:rsidR="00754F02">
        <w:t>.</w:t>
      </w:r>
    </w:p>
    <w:p w14:paraId="4927EF92" w14:textId="77777777" w:rsidR="007C1A80" w:rsidRDefault="003A672C" w:rsidP="000C2DE3">
      <w:pPr>
        <w:pStyle w:val="Listenabsatz"/>
        <w:numPr>
          <w:ilvl w:val="0"/>
          <w:numId w:val="9"/>
        </w:numPr>
        <w:spacing w:after="120"/>
      </w:pPr>
      <w:r>
        <w:rPr>
          <w:b/>
        </w:rPr>
        <w:t xml:space="preserve">Hühner, </w:t>
      </w:r>
      <w:r w:rsidR="00FB5DCE">
        <w:rPr>
          <w:b/>
        </w:rPr>
        <w:t>Kaninchen,</w:t>
      </w:r>
      <w:r w:rsidRPr="003A672C">
        <w:rPr>
          <w:b/>
        </w:rPr>
        <w:t xml:space="preserve"> Kleintiere</w:t>
      </w:r>
      <w:r w:rsidR="000A3B7B">
        <w:t xml:space="preserve"> ausreichend schützen</w:t>
      </w:r>
    </w:p>
    <w:p w14:paraId="1C1E9D77" w14:textId="77777777" w:rsidR="007B23F0" w:rsidRPr="00E24864" w:rsidRDefault="00E24864" w:rsidP="00935F6A">
      <w:pPr>
        <w:spacing w:after="40"/>
        <w:rPr>
          <w:b/>
        </w:rPr>
      </w:pPr>
      <w:r>
        <w:rPr>
          <w:b/>
        </w:rPr>
        <w:t>Melden Sie umgehend dem Wildhüter</w:t>
      </w:r>
      <w:r w:rsidR="00F05CFA">
        <w:rPr>
          <w:b/>
        </w:rPr>
        <w:t xml:space="preserve"> / der Wildhüterin</w:t>
      </w:r>
    </w:p>
    <w:p w14:paraId="5D8BA782" w14:textId="77777777" w:rsidR="009D7A19" w:rsidRDefault="009D7A19" w:rsidP="00935F6A">
      <w:pPr>
        <w:pStyle w:val="Listenabsatz"/>
        <w:numPr>
          <w:ilvl w:val="0"/>
          <w:numId w:val="8"/>
        </w:numPr>
        <w:spacing w:after="40"/>
      </w:pPr>
      <w:r>
        <w:t>Wölfe in Siedlungen,</w:t>
      </w:r>
      <w:r w:rsidR="00621617">
        <w:t xml:space="preserve"> Siedlungsnähe oder </w:t>
      </w:r>
      <w:r>
        <w:t>öffentlichen Plätzen</w:t>
      </w:r>
    </w:p>
    <w:p w14:paraId="51A618CB" w14:textId="77777777" w:rsidR="00E24864" w:rsidRDefault="00E24864" w:rsidP="00935F6A">
      <w:pPr>
        <w:pStyle w:val="Listenabsatz"/>
        <w:numPr>
          <w:ilvl w:val="0"/>
          <w:numId w:val="8"/>
        </w:numPr>
        <w:spacing w:after="120"/>
      </w:pPr>
      <w:r>
        <w:t xml:space="preserve">Wölfe mit auffälligem Verhalten oder geringer Scheu </w:t>
      </w:r>
    </w:p>
    <w:p w14:paraId="6C11F32B" w14:textId="77777777" w:rsidR="00230B65" w:rsidRDefault="00E5379A" w:rsidP="00935F6A">
      <w:pPr>
        <w:pStyle w:val="Listenabsatz"/>
        <w:numPr>
          <w:ilvl w:val="0"/>
          <w:numId w:val="8"/>
        </w:numPr>
        <w:spacing w:after="120"/>
      </w:pPr>
      <w:r>
        <w:t>gerissene</w:t>
      </w:r>
      <w:r w:rsidR="00E24864">
        <w:t xml:space="preserve"> </w:t>
      </w:r>
      <w:r w:rsidR="00591016">
        <w:t xml:space="preserve">Haus- und </w:t>
      </w:r>
      <w:r w:rsidR="00E24864">
        <w:t>Wildtier</w:t>
      </w:r>
      <w:r>
        <w:t>e</w:t>
      </w:r>
      <w:r w:rsidR="00E24864">
        <w:t xml:space="preserve"> </w:t>
      </w:r>
    </w:p>
    <w:p w14:paraId="07AAA725" w14:textId="77777777" w:rsidR="00D5505F" w:rsidRDefault="00D5505F" w:rsidP="00D5505F">
      <w:pPr>
        <w:pStyle w:val="Listenabsatz"/>
        <w:numPr>
          <w:ilvl w:val="0"/>
          <w:numId w:val="8"/>
        </w:numPr>
        <w:spacing w:after="40"/>
      </w:pPr>
      <w:r>
        <w:t>plötzlich auftretendes abnormales Verhalten der Herde</w:t>
      </w:r>
    </w:p>
    <w:p w14:paraId="38DAE6EC" w14:textId="77777777" w:rsidR="007C1A80" w:rsidRDefault="007C1A80" w:rsidP="00935F6A">
      <w:pPr>
        <w:pStyle w:val="Listenabsatz"/>
        <w:numPr>
          <w:ilvl w:val="0"/>
          <w:numId w:val="8"/>
        </w:numPr>
        <w:spacing w:after="120"/>
      </w:pPr>
      <w:r>
        <w:t xml:space="preserve">alle </w:t>
      </w:r>
      <w:r w:rsidR="00D5505F">
        <w:t>Sichtb</w:t>
      </w:r>
      <w:r>
        <w:t>eobachtungen</w:t>
      </w:r>
      <w:r w:rsidR="00D5505F">
        <w:t xml:space="preserve"> oder Spuren</w:t>
      </w:r>
      <w:r>
        <w:t xml:space="preserve"> von Wölfen</w:t>
      </w:r>
    </w:p>
    <w:p w14:paraId="40D9B337" w14:textId="77777777" w:rsidR="000C2DE3" w:rsidRDefault="00F308B3" w:rsidP="000C2DE3">
      <w:pPr>
        <w:spacing w:after="0"/>
      </w:pPr>
      <w:r w:rsidRPr="00754F02">
        <w:rPr>
          <w:rFonts w:cs="Arial"/>
        </w:rPr>
        <w:t xml:space="preserve">Die professionellen Wildhüter überwachen systematisch </w:t>
      </w:r>
      <w:r w:rsidR="0098003C" w:rsidRPr="00754F02">
        <w:rPr>
          <w:rFonts w:cs="Arial"/>
        </w:rPr>
        <w:t xml:space="preserve">und sorgfältig </w:t>
      </w:r>
      <w:r w:rsidRPr="00754F02">
        <w:rPr>
          <w:rFonts w:cs="Arial"/>
        </w:rPr>
        <w:t>das Verhalten und den Aufenthalt der Wölfe</w:t>
      </w:r>
      <w:r w:rsidR="00F64AE6" w:rsidRPr="00754F02">
        <w:rPr>
          <w:rFonts w:cs="Arial"/>
        </w:rPr>
        <w:t xml:space="preserve">. </w:t>
      </w:r>
      <w:r w:rsidR="000C2DE3">
        <w:t xml:space="preserve">Bei Fragen in Zusammenhang mit Wildtieren gibt Ihnen der/die zuständige </w:t>
      </w:r>
      <w:proofErr w:type="spellStart"/>
      <w:r w:rsidR="000C2DE3">
        <w:t>WildhüterIn</w:t>
      </w:r>
      <w:proofErr w:type="spellEnd"/>
      <w:r w:rsidR="000C2DE3">
        <w:t xml:space="preserve"> gerne Auskunft. </w:t>
      </w:r>
    </w:p>
    <w:p w14:paraId="7ABD29C1" w14:textId="77777777" w:rsidR="00D5505F" w:rsidRPr="00057EEB" w:rsidRDefault="00591016" w:rsidP="00754F02">
      <w:pPr>
        <w:spacing w:after="80"/>
        <w:rPr>
          <w:rFonts w:cs="Arial"/>
          <w:color w:val="000000"/>
        </w:rPr>
      </w:pPr>
      <w:r w:rsidRPr="00754F02">
        <w:rPr>
          <w:rFonts w:cs="Arial"/>
          <w:color w:val="000000"/>
        </w:rPr>
        <w:t xml:space="preserve">In der Lernphase der </w:t>
      </w:r>
      <w:r w:rsidR="007C1A80">
        <w:rPr>
          <w:rFonts w:cs="Arial"/>
          <w:color w:val="000000"/>
        </w:rPr>
        <w:t>Wölfe</w:t>
      </w:r>
      <w:r w:rsidRPr="00754F02">
        <w:rPr>
          <w:rFonts w:cs="Arial"/>
          <w:color w:val="000000"/>
        </w:rPr>
        <w:t xml:space="preserve"> ist es wichtig zu verhindern, dass Jungwölfe die Anwesenheit des Menschen </w:t>
      </w:r>
      <w:r w:rsidR="00D023A0" w:rsidRPr="00F05CFA">
        <w:rPr>
          <w:rFonts w:cs="Arial"/>
          <w:b/>
          <w:color w:val="000000"/>
        </w:rPr>
        <w:t>nicht</w:t>
      </w:r>
      <w:r w:rsidR="00D023A0" w:rsidRPr="00754F02">
        <w:rPr>
          <w:rFonts w:cs="Arial"/>
          <w:color w:val="000000"/>
        </w:rPr>
        <w:t xml:space="preserve"> </w:t>
      </w:r>
      <w:r w:rsidRPr="00754F02">
        <w:rPr>
          <w:rFonts w:cs="Arial"/>
          <w:color w:val="000000"/>
        </w:rPr>
        <w:t xml:space="preserve">mit Futter in Verbindung bringen. </w:t>
      </w:r>
    </w:p>
    <w:p w14:paraId="45F7DD14" w14:textId="77777777" w:rsidR="000A3B7B" w:rsidRPr="00754F02" w:rsidRDefault="00591016" w:rsidP="00935F6A">
      <w:pPr>
        <w:spacing w:after="120"/>
        <w:rPr>
          <w:rFonts w:cs="Arial"/>
          <w:b/>
        </w:rPr>
      </w:pPr>
      <w:r w:rsidRPr="00754F02">
        <w:rPr>
          <w:rFonts w:cs="Arial"/>
          <w:b/>
          <w:color w:val="000000"/>
        </w:rPr>
        <w:t>Bes</w:t>
      </w:r>
      <w:r w:rsidR="00D5505F">
        <w:rPr>
          <w:rFonts w:cs="Arial"/>
          <w:b/>
          <w:color w:val="000000"/>
        </w:rPr>
        <w:t>ten Dank für Ihre Unterstützung</w:t>
      </w:r>
    </w:p>
    <w:sectPr w:rsidR="000A3B7B" w:rsidRPr="00754F02" w:rsidSect="00754F02">
      <w:headerReference w:type="default" r:id="rId9"/>
      <w:pgSz w:w="16838" w:h="11906" w:orient="landscape"/>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7D4A8" w14:textId="77777777" w:rsidR="006C607B" w:rsidRDefault="006C607B" w:rsidP="005C1369">
      <w:pPr>
        <w:spacing w:after="0" w:line="240" w:lineRule="auto"/>
      </w:pPr>
      <w:r>
        <w:separator/>
      </w:r>
    </w:p>
  </w:endnote>
  <w:endnote w:type="continuationSeparator" w:id="0">
    <w:p w14:paraId="2F120A40" w14:textId="77777777" w:rsidR="006C607B" w:rsidRDefault="006C607B" w:rsidP="005C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E1CA" w14:textId="77777777" w:rsidR="006C607B" w:rsidRDefault="006C607B" w:rsidP="005C1369">
      <w:pPr>
        <w:spacing w:after="0" w:line="240" w:lineRule="auto"/>
      </w:pPr>
      <w:r>
        <w:separator/>
      </w:r>
    </w:p>
  </w:footnote>
  <w:footnote w:type="continuationSeparator" w:id="0">
    <w:p w14:paraId="67314317" w14:textId="77777777" w:rsidR="006C607B" w:rsidRDefault="006C607B" w:rsidP="005C1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5813" w14:textId="77777777" w:rsidR="005C1369" w:rsidRDefault="00CB031F">
    <w:pPr>
      <w:pStyle w:val="Kopfzeile"/>
    </w:pPr>
    <w:r w:rsidRPr="00CB031F">
      <w:rPr>
        <w:b/>
        <w:sz w:val="25"/>
      </w:rPr>
      <w:t xml:space="preserve">Infoblatt </w:t>
    </w:r>
    <w:r w:rsidR="00230B65">
      <w:rPr>
        <w:b/>
        <w:sz w:val="25"/>
      </w:rPr>
      <w:t xml:space="preserve">Wolf </w:t>
    </w:r>
    <w:r w:rsidR="00E15CAD">
      <w:rPr>
        <w:b/>
        <w:sz w:val="25"/>
      </w:rPr>
      <w:t xml:space="preserve">für die </w:t>
    </w:r>
    <w:r w:rsidR="00840D6C">
      <w:rPr>
        <w:b/>
        <w:sz w:val="25"/>
      </w:rPr>
      <w:t xml:space="preserve">Gemeinden der Regionen </w:t>
    </w:r>
    <w:proofErr w:type="spellStart"/>
    <w:r w:rsidR="00840D6C">
      <w:rPr>
        <w:b/>
        <w:sz w:val="25"/>
      </w:rPr>
      <w:t>Surselva</w:t>
    </w:r>
    <w:proofErr w:type="spellEnd"/>
    <w:r w:rsidR="00840D6C">
      <w:rPr>
        <w:b/>
        <w:sz w:val="25"/>
      </w:rPr>
      <w:t xml:space="preserve"> und Viamala</w:t>
    </w:r>
    <w:r w:rsidRPr="00CB031F">
      <w:rPr>
        <w:sz w:val="25"/>
      </w:rPr>
      <w:t xml:space="preserve"> </w:t>
    </w:r>
    <w:r w:rsidR="00AF6F02">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C07FF"/>
    <w:multiLevelType w:val="hybridMultilevel"/>
    <w:tmpl w:val="DCC4F3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E76E26"/>
    <w:multiLevelType w:val="hybridMultilevel"/>
    <w:tmpl w:val="F3E2B3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C706E3"/>
    <w:multiLevelType w:val="hybridMultilevel"/>
    <w:tmpl w:val="ABF8BB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72373F"/>
    <w:multiLevelType w:val="hybridMultilevel"/>
    <w:tmpl w:val="3BFC92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1D4081F"/>
    <w:multiLevelType w:val="hybridMultilevel"/>
    <w:tmpl w:val="59AEF9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7B7DC4"/>
    <w:multiLevelType w:val="hybridMultilevel"/>
    <w:tmpl w:val="257ECD42"/>
    <w:lvl w:ilvl="0" w:tplc="0807000F">
      <w:start w:val="1"/>
      <w:numFmt w:val="decimal"/>
      <w:lvlText w:val="%1."/>
      <w:lvlJc w:val="left"/>
      <w:pPr>
        <w:ind w:left="2136" w:hanging="360"/>
      </w:pPr>
    </w:lvl>
    <w:lvl w:ilvl="1" w:tplc="08070019" w:tentative="1">
      <w:start w:val="1"/>
      <w:numFmt w:val="lowerLetter"/>
      <w:lvlText w:val="%2."/>
      <w:lvlJc w:val="left"/>
      <w:pPr>
        <w:ind w:left="2856" w:hanging="360"/>
      </w:pPr>
    </w:lvl>
    <w:lvl w:ilvl="2" w:tplc="0807001B" w:tentative="1">
      <w:start w:val="1"/>
      <w:numFmt w:val="lowerRoman"/>
      <w:lvlText w:val="%3."/>
      <w:lvlJc w:val="right"/>
      <w:pPr>
        <w:ind w:left="3576" w:hanging="180"/>
      </w:pPr>
    </w:lvl>
    <w:lvl w:ilvl="3" w:tplc="0807000F" w:tentative="1">
      <w:start w:val="1"/>
      <w:numFmt w:val="decimal"/>
      <w:lvlText w:val="%4."/>
      <w:lvlJc w:val="left"/>
      <w:pPr>
        <w:ind w:left="4296" w:hanging="360"/>
      </w:pPr>
    </w:lvl>
    <w:lvl w:ilvl="4" w:tplc="08070019" w:tentative="1">
      <w:start w:val="1"/>
      <w:numFmt w:val="lowerLetter"/>
      <w:lvlText w:val="%5."/>
      <w:lvlJc w:val="left"/>
      <w:pPr>
        <w:ind w:left="5016" w:hanging="360"/>
      </w:pPr>
    </w:lvl>
    <w:lvl w:ilvl="5" w:tplc="0807001B" w:tentative="1">
      <w:start w:val="1"/>
      <w:numFmt w:val="lowerRoman"/>
      <w:lvlText w:val="%6."/>
      <w:lvlJc w:val="right"/>
      <w:pPr>
        <w:ind w:left="5736" w:hanging="180"/>
      </w:pPr>
    </w:lvl>
    <w:lvl w:ilvl="6" w:tplc="0807000F" w:tentative="1">
      <w:start w:val="1"/>
      <w:numFmt w:val="decimal"/>
      <w:lvlText w:val="%7."/>
      <w:lvlJc w:val="left"/>
      <w:pPr>
        <w:ind w:left="6456" w:hanging="360"/>
      </w:pPr>
    </w:lvl>
    <w:lvl w:ilvl="7" w:tplc="08070019" w:tentative="1">
      <w:start w:val="1"/>
      <w:numFmt w:val="lowerLetter"/>
      <w:lvlText w:val="%8."/>
      <w:lvlJc w:val="left"/>
      <w:pPr>
        <w:ind w:left="7176" w:hanging="360"/>
      </w:pPr>
    </w:lvl>
    <w:lvl w:ilvl="8" w:tplc="0807001B" w:tentative="1">
      <w:start w:val="1"/>
      <w:numFmt w:val="lowerRoman"/>
      <w:lvlText w:val="%9."/>
      <w:lvlJc w:val="right"/>
      <w:pPr>
        <w:ind w:left="7896" w:hanging="180"/>
      </w:pPr>
    </w:lvl>
  </w:abstractNum>
  <w:abstractNum w:abstractNumId="6" w15:restartNumberingAfterBreak="0">
    <w:nsid w:val="5B1339C7"/>
    <w:multiLevelType w:val="hybridMultilevel"/>
    <w:tmpl w:val="6E6CAE2A"/>
    <w:lvl w:ilvl="0" w:tplc="CE9CF496">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60282EE0"/>
    <w:multiLevelType w:val="hybridMultilevel"/>
    <w:tmpl w:val="EF16B79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8" w15:restartNumberingAfterBreak="0">
    <w:nsid w:val="775B3374"/>
    <w:multiLevelType w:val="hybridMultilevel"/>
    <w:tmpl w:val="4244B4CC"/>
    <w:lvl w:ilvl="0" w:tplc="0807000F">
      <w:start w:val="1"/>
      <w:numFmt w:val="decimal"/>
      <w:lvlText w:val="%1."/>
      <w:lvlJc w:val="left"/>
      <w:pPr>
        <w:ind w:left="2136" w:hanging="360"/>
      </w:pPr>
    </w:lvl>
    <w:lvl w:ilvl="1" w:tplc="08070019" w:tentative="1">
      <w:start w:val="1"/>
      <w:numFmt w:val="lowerLetter"/>
      <w:lvlText w:val="%2."/>
      <w:lvlJc w:val="left"/>
      <w:pPr>
        <w:ind w:left="2856" w:hanging="360"/>
      </w:pPr>
    </w:lvl>
    <w:lvl w:ilvl="2" w:tplc="0807001B" w:tentative="1">
      <w:start w:val="1"/>
      <w:numFmt w:val="lowerRoman"/>
      <w:lvlText w:val="%3."/>
      <w:lvlJc w:val="right"/>
      <w:pPr>
        <w:ind w:left="3576" w:hanging="180"/>
      </w:pPr>
    </w:lvl>
    <w:lvl w:ilvl="3" w:tplc="0807000F" w:tentative="1">
      <w:start w:val="1"/>
      <w:numFmt w:val="decimal"/>
      <w:lvlText w:val="%4."/>
      <w:lvlJc w:val="left"/>
      <w:pPr>
        <w:ind w:left="4296" w:hanging="360"/>
      </w:pPr>
    </w:lvl>
    <w:lvl w:ilvl="4" w:tplc="08070019" w:tentative="1">
      <w:start w:val="1"/>
      <w:numFmt w:val="lowerLetter"/>
      <w:lvlText w:val="%5."/>
      <w:lvlJc w:val="left"/>
      <w:pPr>
        <w:ind w:left="5016" w:hanging="360"/>
      </w:pPr>
    </w:lvl>
    <w:lvl w:ilvl="5" w:tplc="0807001B" w:tentative="1">
      <w:start w:val="1"/>
      <w:numFmt w:val="lowerRoman"/>
      <w:lvlText w:val="%6."/>
      <w:lvlJc w:val="right"/>
      <w:pPr>
        <w:ind w:left="5736" w:hanging="180"/>
      </w:pPr>
    </w:lvl>
    <w:lvl w:ilvl="6" w:tplc="0807000F" w:tentative="1">
      <w:start w:val="1"/>
      <w:numFmt w:val="decimal"/>
      <w:lvlText w:val="%7."/>
      <w:lvlJc w:val="left"/>
      <w:pPr>
        <w:ind w:left="6456" w:hanging="360"/>
      </w:pPr>
    </w:lvl>
    <w:lvl w:ilvl="7" w:tplc="08070019" w:tentative="1">
      <w:start w:val="1"/>
      <w:numFmt w:val="lowerLetter"/>
      <w:lvlText w:val="%8."/>
      <w:lvlJc w:val="left"/>
      <w:pPr>
        <w:ind w:left="7176" w:hanging="360"/>
      </w:pPr>
    </w:lvl>
    <w:lvl w:ilvl="8" w:tplc="0807001B" w:tentative="1">
      <w:start w:val="1"/>
      <w:numFmt w:val="lowerRoman"/>
      <w:lvlText w:val="%9."/>
      <w:lvlJc w:val="right"/>
      <w:pPr>
        <w:ind w:left="7896" w:hanging="180"/>
      </w:p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74"/>
    <w:rsid w:val="00057EEB"/>
    <w:rsid w:val="000A3B7B"/>
    <w:rsid w:val="000C2DE3"/>
    <w:rsid w:val="00155E79"/>
    <w:rsid w:val="00230B65"/>
    <w:rsid w:val="003A672C"/>
    <w:rsid w:val="004247A1"/>
    <w:rsid w:val="00467A87"/>
    <w:rsid w:val="004C4CBC"/>
    <w:rsid w:val="004E00BF"/>
    <w:rsid w:val="004E364E"/>
    <w:rsid w:val="00591016"/>
    <w:rsid w:val="005C1369"/>
    <w:rsid w:val="00621617"/>
    <w:rsid w:val="006C607B"/>
    <w:rsid w:val="00754F02"/>
    <w:rsid w:val="007B23F0"/>
    <w:rsid w:val="007C1A80"/>
    <w:rsid w:val="00825C74"/>
    <w:rsid w:val="00840D6C"/>
    <w:rsid w:val="00935F6A"/>
    <w:rsid w:val="0098003C"/>
    <w:rsid w:val="009A5FE4"/>
    <w:rsid w:val="009B6802"/>
    <w:rsid w:val="009D7A19"/>
    <w:rsid w:val="00AF6F02"/>
    <w:rsid w:val="00B75174"/>
    <w:rsid w:val="00BA6280"/>
    <w:rsid w:val="00C725EB"/>
    <w:rsid w:val="00CA5D03"/>
    <w:rsid w:val="00CB031F"/>
    <w:rsid w:val="00CB3814"/>
    <w:rsid w:val="00CC358D"/>
    <w:rsid w:val="00D023A0"/>
    <w:rsid w:val="00D05B47"/>
    <w:rsid w:val="00D079D5"/>
    <w:rsid w:val="00D5451C"/>
    <w:rsid w:val="00D5505F"/>
    <w:rsid w:val="00DC1785"/>
    <w:rsid w:val="00DE3CEA"/>
    <w:rsid w:val="00E15CAD"/>
    <w:rsid w:val="00E1617A"/>
    <w:rsid w:val="00E24864"/>
    <w:rsid w:val="00E5379A"/>
    <w:rsid w:val="00E711FA"/>
    <w:rsid w:val="00F05CFA"/>
    <w:rsid w:val="00F2394B"/>
    <w:rsid w:val="00F308B3"/>
    <w:rsid w:val="00F64AE6"/>
    <w:rsid w:val="00FB5DCE"/>
    <w:rsid w:val="00FC7E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80D43"/>
  <w15:chartTrackingRefBased/>
  <w15:docId w15:val="{16C6B774-6310-401F-9E50-3EB7D010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25C74"/>
    <w:pPr>
      <w:spacing w:after="0"/>
    </w:pPr>
    <w:rPr>
      <w:rFonts w:ascii="Frutiger 45 Light" w:eastAsia="Times New Roman" w:hAnsi="Frutiger 45 Light" w:cs="Times New Roman"/>
      <w:sz w:val="21"/>
      <w:szCs w:val="21"/>
      <w:lang w:eastAsia="de-CH"/>
    </w:rPr>
  </w:style>
  <w:style w:type="character" w:customStyle="1" w:styleId="KopfzeileZchn">
    <w:name w:val="Kopfzeile Zchn"/>
    <w:basedOn w:val="Absatz-Standardschriftart"/>
    <w:link w:val="Kopfzeile"/>
    <w:rsid w:val="00825C74"/>
    <w:rPr>
      <w:rFonts w:ascii="Frutiger 45 Light" w:eastAsia="Times New Roman" w:hAnsi="Frutiger 45 Light" w:cs="Times New Roman"/>
      <w:sz w:val="21"/>
      <w:szCs w:val="21"/>
      <w:lang w:eastAsia="de-CH"/>
    </w:rPr>
  </w:style>
  <w:style w:type="paragraph" w:styleId="Fuzeile">
    <w:name w:val="footer"/>
    <w:basedOn w:val="Standard"/>
    <w:link w:val="FuzeileZchn"/>
    <w:uiPriority w:val="99"/>
    <w:unhideWhenUsed/>
    <w:rsid w:val="005C1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369"/>
  </w:style>
  <w:style w:type="character" w:styleId="Hyperlink">
    <w:name w:val="Hyperlink"/>
    <w:basedOn w:val="Absatz-Standardschriftart"/>
    <w:uiPriority w:val="99"/>
    <w:unhideWhenUsed/>
    <w:rsid w:val="005C1369"/>
    <w:rPr>
      <w:color w:val="0563C1" w:themeColor="hyperlink"/>
      <w:u w:val="single"/>
    </w:rPr>
  </w:style>
  <w:style w:type="paragraph" w:styleId="Listenabsatz">
    <w:name w:val="List Paragraph"/>
    <w:basedOn w:val="Standard"/>
    <w:uiPriority w:val="34"/>
    <w:qFormat/>
    <w:rsid w:val="000A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f.g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ACDE-DAE8-40A7-A95F-DD2C559D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Caminada Pirmina</dc:creator>
  <cp:keywords/>
  <dc:description/>
  <cp:lastModifiedBy>Tschappina</cp:lastModifiedBy>
  <cp:revision>2</cp:revision>
  <dcterms:created xsi:type="dcterms:W3CDTF">2020-06-17T15:11:00Z</dcterms:created>
  <dcterms:modified xsi:type="dcterms:W3CDTF">2020-06-17T15:11:00Z</dcterms:modified>
</cp:coreProperties>
</file>